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F5C4" w14:textId="0C81093A" w:rsidR="00D21BEA" w:rsidRPr="00D21BEA" w:rsidRDefault="009F3EDD" w:rsidP="002E128E">
      <w:pPr>
        <w:pStyle w:val="Sinespaciado"/>
        <w:jc w:val="center"/>
        <w:rPr>
          <w:rFonts w:ascii="Arial" w:hAnsi="Arial" w:cs="Arial"/>
          <w:b/>
          <w:sz w:val="24"/>
          <w:szCs w:val="24"/>
        </w:rPr>
      </w:pPr>
      <w:r w:rsidRPr="00D21BEA">
        <w:rPr>
          <w:rFonts w:ascii="Arial" w:hAnsi="Arial" w:cs="Arial"/>
          <w:b/>
          <w:sz w:val="24"/>
          <w:szCs w:val="24"/>
        </w:rPr>
        <w:t>TRABAJA GOBIERNO</w:t>
      </w:r>
      <w:r w:rsidR="008765BC">
        <w:rPr>
          <w:rFonts w:ascii="Arial" w:hAnsi="Arial" w:cs="Arial"/>
          <w:b/>
          <w:sz w:val="24"/>
          <w:szCs w:val="24"/>
        </w:rPr>
        <w:t xml:space="preserve"> MUNICIPAL POR LAS MUJERES EN BJ</w:t>
      </w:r>
    </w:p>
    <w:p w14:paraId="162F6341" w14:textId="77777777" w:rsidR="00D21BEA" w:rsidRPr="00D21BEA" w:rsidRDefault="00D21BEA" w:rsidP="00D21BEA">
      <w:pPr>
        <w:pStyle w:val="Sinespaciado"/>
        <w:jc w:val="both"/>
        <w:rPr>
          <w:rFonts w:ascii="Arial" w:hAnsi="Arial" w:cs="Arial"/>
          <w:b/>
          <w:sz w:val="24"/>
          <w:szCs w:val="24"/>
        </w:rPr>
      </w:pPr>
    </w:p>
    <w:p w14:paraId="6277ECF5" w14:textId="77777777" w:rsidR="00EA4EE6" w:rsidRPr="00EA4EE6" w:rsidRDefault="002E128E" w:rsidP="00EA4EE6">
      <w:pPr>
        <w:pStyle w:val="Sinespaciado"/>
        <w:jc w:val="both"/>
        <w:rPr>
          <w:rFonts w:ascii="Arial" w:hAnsi="Arial" w:cs="Arial"/>
          <w:sz w:val="24"/>
          <w:szCs w:val="24"/>
        </w:rPr>
      </w:pPr>
      <w:r>
        <w:rPr>
          <w:rFonts w:ascii="Arial" w:hAnsi="Arial" w:cs="Arial"/>
          <w:b/>
          <w:sz w:val="24"/>
          <w:szCs w:val="24"/>
        </w:rPr>
        <w:t>Cancún, Q. R., a 20</w:t>
      </w:r>
      <w:r w:rsidR="009F3EDD">
        <w:rPr>
          <w:rFonts w:ascii="Arial" w:hAnsi="Arial" w:cs="Arial"/>
          <w:b/>
          <w:sz w:val="24"/>
          <w:szCs w:val="24"/>
        </w:rPr>
        <w:t xml:space="preserve"> de </w:t>
      </w:r>
      <w:r w:rsidR="005B23B5">
        <w:rPr>
          <w:rFonts w:ascii="Arial" w:hAnsi="Arial" w:cs="Arial"/>
          <w:b/>
          <w:sz w:val="24"/>
          <w:szCs w:val="24"/>
        </w:rPr>
        <w:t>octubre</w:t>
      </w:r>
      <w:r w:rsidR="00D21BEA" w:rsidRPr="00D21BEA">
        <w:rPr>
          <w:rFonts w:ascii="Arial" w:hAnsi="Arial" w:cs="Arial"/>
          <w:b/>
          <w:sz w:val="24"/>
          <w:szCs w:val="24"/>
        </w:rPr>
        <w:t xml:space="preserve"> de 2024.-</w:t>
      </w:r>
      <w:r w:rsidR="00453BF6">
        <w:rPr>
          <w:rFonts w:ascii="Arial" w:hAnsi="Arial" w:cs="Arial"/>
          <w:b/>
          <w:sz w:val="24"/>
          <w:szCs w:val="24"/>
        </w:rPr>
        <w:t xml:space="preserve"> </w:t>
      </w:r>
      <w:r w:rsidR="00EA4EE6" w:rsidRPr="00EA4EE6">
        <w:rPr>
          <w:rFonts w:ascii="Arial" w:hAnsi="Arial" w:cs="Arial"/>
          <w:sz w:val="24"/>
          <w:szCs w:val="24"/>
        </w:rPr>
        <w:t xml:space="preserve">Para fortalecer el bienestar de las mujeres en Benito Juárez, el Instituto Municipal de la Mujer (IMM) ofrece diversos servicios en sus 11 Módulos de Atención Integral con los que cuenta la dependencia a lo largo y ancho de la demarcación. </w:t>
      </w:r>
    </w:p>
    <w:p w14:paraId="2DCA698B" w14:textId="77777777" w:rsidR="00EA4EE6" w:rsidRPr="00EA4EE6" w:rsidRDefault="00EA4EE6" w:rsidP="00EA4EE6">
      <w:pPr>
        <w:pStyle w:val="Sinespaciado"/>
        <w:jc w:val="both"/>
        <w:rPr>
          <w:rFonts w:ascii="Arial" w:hAnsi="Arial" w:cs="Arial"/>
          <w:sz w:val="24"/>
          <w:szCs w:val="24"/>
        </w:rPr>
      </w:pPr>
    </w:p>
    <w:p w14:paraId="493FBA9C" w14:textId="77777777" w:rsidR="00EA4EE6" w:rsidRPr="00EA4EE6" w:rsidRDefault="00EA4EE6" w:rsidP="00EA4EE6">
      <w:pPr>
        <w:pStyle w:val="Sinespaciado"/>
        <w:jc w:val="both"/>
        <w:rPr>
          <w:rFonts w:ascii="Arial" w:hAnsi="Arial" w:cs="Arial"/>
          <w:sz w:val="24"/>
          <w:szCs w:val="24"/>
        </w:rPr>
      </w:pPr>
      <w:r w:rsidRPr="00EA4EE6">
        <w:rPr>
          <w:rFonts w:ascii="Arial" w:hAnsi="Arial" w:cs="Arial"/>
          <w:sz w:val="24"/>
          <w:szCs w:val="24"/>
        </w:rPr>
        <w:t>Por ello, se invita a este sector a solicitar atenciones gratuitas de medicina general, optometría, psicología y asesoría jurídica, ésta última con acompañamiento hasta el término del proceso, para mayores informes y sacar cita comunicarse al teléfono 998 886 8537.</w:t>
      </w:r>
    </w:p>
    <w:p w14:paraId="2CE6C698" w14:textId="77777777" w:rsidR="00EA4EE6" w:rsidRPr="00EA4EE6" w:rsidRDefault="00EA4EE6" w:rsidP="00EA4EE6">
      <w:pPr>
        <w:pStyle w:val="Sinespaciado"/>
        <w:jc w:val="both"/>
        <w:rPr>
          <w:rFonts w:ascii="Arial" w:hAnsi="Arial" w:cs="Arial"/>
          <w:sz w:val="24"/>
          <w:szCs w:val="24"/>
        </w:rPr>
      </w:pPr>
    </w:p>
    <w:p w14:paraId="2C5D797B" w14:textId="77777777" w:rsidR="00EA4EE6" w:rsidRPr="00EA4EE6" w:rsidRDefault="00EA4EE6" w:rsidP="00EA4EE6">
      <w:pPr>
        <w:pStyle w:val="Sinespaciado"/>
        <w:jc w:val="both"/>
        <w:rPr>
          <w:rFonts w:ascii="Arial" w:hAnsi="Arial" w:cs="Arial"/>
          <w:sz w:val="24"/>
          <w:szCs w:val="24"/>
        </w:rPr>
      </w:pPr>
      <w:r w:rsidRPr="00EA4EE6">
        <w:rPr>
          <w:rFonts w:ascii="Arial" w:hAnsi="Arial" w:cs="Arial"/>
          <w:sz w:val="24"/>
          <w:szCs w:val="24"/>
        </w:rPr>
        <w:t xml:space="preserve">En específico para recibir apoyo psicológico a quienes padecen de: ansiedad, dificultades para relacionarse en distintos ámbitos (pareja, familiar, laboral, escolar), inestabilidad emocional, baja autoestima, pensamientos recurrentes que impiden la concentración y dificultades para encontrar soluciones, los sitios donde pueden recibir este servicio están ubicados en las supermanzanas 91, 92, 200, 221, 237, 247, 260 y en la colonia Avante.  </w:t>
      </w:r>
    </w:p>
    <w:p w14:paraId="190A295F" w14:textId="77777777" w:rsidR="00EA4EE6" w:rsidRPr="00EA4EE6" w:rsidRDefault="00EA4EE6" w:rsidP="00EA4EE6">
      <w:pPr>
        <w:pStyle w:val="Sinespaciado"/>
        <w:jc w:val="both"/>
        <w:rPr>
          <w:rFonts w:ascii="Arial" w:hAnsi="Arial" w:cs="Arial"/>
          <w:sz w:val="24"/>
          <w:szCs w:val="24"/>
        </w:rPr>
      </w:pPr>
    </w:p>
    <w:p w14:paraId="35E1D224" w14:textId="77777777" w:rsidR="00EA4EE6" w:rsidRPr="00EA4EE6" w:rsidRDefault="00EA4EE6" w:rsidP="00EA4EE6">
      <w:pPr>
        <w:pStyle w:val="Sinespaciado"/>
        <w:jc w:val="both"/>
        <w:rPr>
          <w:rFonts w:ascii="Arial" w:hAnsi="Arial" w:cs="Arial"/>
          <w:sz w:val="24"/>
          <w:szCs w:val="24"/>
        </w:rPr>
      </w:pPr>
      <w:r w:rsidRPr="00EA4EE6">
        <w:rPr>
          <w:rFonts w:ascii="Arial" w:hAnsi="Arial" w:cs="Arial"/>
          <w:sz w:val="24"/>
          <w:szCs w:val="24"/>
        </w:rPr>
        <w:t xml:space="preserve">Por otra parte, las asesorías jurídicas son muy importantes, ya que las mujeres que necesitan ese tipo de respaldo podrán realizarlo desde el inicio y hasta el final con acompañamiento de un abogado, si así lo requiere, en los siguientes módulos de las supermanzanas 91, 92, 99, 221, 200, 237, 247, en la Colonia Avante y en la Unidad Móvil ubicada a un costado del Palacio Municipal. </w:t>
      </w:r>
    </w:p>
    <w:p w14:paraId="3347847F" w14:textId="77777777" w:rsidR="00EA4EE6" w:rsidRPr="00EA4EE6" w:rsidRDefault="00EA4EE6" w:rsidP="00EA4EE6">
      <w:pPr>
        <w:pStyle w:val="Sinespaciado"/>
        <w:jc w:val="both"/>
        <w:rPr>
          <w:rFonts w:ascii="Arial" w:hAnsi="Arial" w:cs="Arial"/>
          <w:sz w:val="24"/>
          <w:szCs w:val="24"/>
        </w:rPr>
      </w:pPr>
    </w:p>
    <w:p w14:paraId="59B2D8AC" w14:textId="77777777" w:rsidR="00EA4EE6" w:rsidRPr="00EA4EE6" w:rsidRDefault="00EA4EE6" w:rsidP="00EA4EE6">
      <w:pPr>
        <w:pStyle w:val="Sinespaciado"/>
        <w:jc w:val="both"/>
        <w:rPr>
          <w:rFonts w:ascii="Arial" w:hAnsi="Arial" w:cs="Arial"/>
          <w:sz w:val="24"/>
          <w:szCs w:val="24"/>
        </w:rPr>
      </w:pPr>
      <w:r w:rsidRPr="00EA4EE6">
        <w:rPr>
          <w:rFonts w:ascii="Arial" w:hAnsi="Arial" w:cs="Arial"/>
          <w:sz w:val="24"/>
          <w:szCs w:val="24"/>
        </w:rPr>
        <w:t xml:space="preserve">Mientras </w:t>
      </w:r>
      <w:proofErr w:type="gramStart"/>
      <w:r w:rsidRPr="00EA4EE6">
        <w:rPr>
          <w:rFonts w:ascii="Arial" w:hAnsi="Arial" w:cs="Arial"/>
          <w:sz w:val="24"/>
          <w:szCs w:val="24"/>
        </w:rPr>
        <w:t>que</w:t>
      </w:r>
      <w:proofErr w:type="gramEnd"/>
      <w:r w:rsidRPr="00EA4EE6">
        <w:rPr>
          <w:rFonts w:ascii="Arial" w:hAnsi="Arial" w:cs="Arial"/>
          <w:sz w:val="24"/>
          <w:szCs w:val="24"/>
        </w:rPr>
        <w:t xml:space="preserve"> en el área de optometría, donde el examen de la vista es gratuito para lentes monofocales, bifocales, blue </w:t>
      </w:r>
      <w:proofErr w:type="spellStart"/>
      <w:r w:rsidRPr="00EA4EE6">
        <w:rPr>
          <w:rFonts w:ascii="Arial" w:hAnsi="Arial" w:cs="Arial"/>
          <w:sz w:val="24"/>
          <w:szCs w:val="24"/>
        </w:rPr>
        <w:t>ray</w:t>
      </w:r>
      <w:proofErr w:type="spellEnd"/>
      <w:r w:rsidRPr="00EA4EE6">
        <w:rPr>
          <w:rFonts w:ascii="Arial" w:hAnsi="Arial" w:cs="Arial"/>
          <w:sz w:val="24"/>
          <w:szCs w:val="24"/>
        </w:rPr>
        <w:t xml:space="preserve"> y antirreflejantes, es todo los viernes de 10:00 a 14:00 horas en las instalaciones del IMM en la Supermanzana 247, Villas </w:t>
      </w:r>
      <w:proofErr w:type="spellStart"/>
      <w:r w:rsidRPr="00EA4EE6">
        <w:rPr>
          <w:rFonts w:ascii="Arial" w:hAnsi="Arial" w:cs="Arial"/>
          <w:sz w:val="24"/>
          <w:szCs w:val="24"/>
        </w:rPr>
        <w:t>Otoch</w:t>
      </w:r>
      <w:proofErr w:type="spellEnd"/>
      <w:r w:rsidRPr="00EA4EE6">
        <w:rPr>
          <w:rFonts w:ascii="Arial" w:hAnsi="Arial" w:cs="Arial"/>
          <w:sz w:val="24"/>
          <w:szCs w:val="24"/>
        </w:rPr>
        <w:t xml:space="preserve">, manzanas 22 y 27, Lote 1, en Av. Los Tules. </w:t>
      </w:r>
    </w:p>
    <w:p w14:paraId="3D2F24D6" w14:textId="77777777" w:rsidR="00EA4EE6" w:rsidRPr="00EA4EE6" w:rsidRDefault="00EA4EE6" w:rsidP="00EA4EE6">
      <w:pPr>
        <w:pStyle w:val="Sinespaciado"/>
        <w:jc w:val="both"/>
        <w:rPr>
          <w:rFonts w:ascii="Arial" w:hAnsi="Arial" w:cs="Arial"/>
          <w:sz w:val="24"/>
          <w:szCs w:val="24"/>
        </w:rPr>
      </w:pPr>
    </w:p>
    <w:p w14:paraId="375AC6E0" w14:textId="54A5043A" w:rsidR="00453BF6" w:rsidRDefault="00EA4EE6" w:rsidP="00EA4EE6">
      <w:pPr>
        <w:pStyle w:val="Sinespaciado"/>
        <w:jc w:val="both"/>
        <w:rPr>
          <w:rFonts w:ascii="Arial" w:hAnsi="Arial" w:cs="Arial"/>
          <w:sz w:val="24"/>
          <w:szCs w:val="24"/>
        </w:rPr>
      </w:pPr>
      <w:r w:rsidRPr="00EA4EE6">
        <w:rPr>
          <w:rFonts w:ascii="Arial" w:hAnsi="Arial" w:cs="Arial"/>
          <w:sz w:val="24"/>
          <w:szCs w:val="24"/>
        </w:rPr>
        <w:t>Finalmente, las consultas médicas gratuitas se realizan en los módulos de la 91, 237, 247, 260 y en la colonia Avante.</w:t>
      </w:r>
    </w:p>
    <w:p w14:paraId="6A4ADF15" w14:textId="77777777" w:rsidR="00EA4EE6" w:rsidRPr="00453BF6" w:rsidRDefault="00EA4EE6" w:rsidP="00EA4EE6">
      <w:pPr>
        <w:pStyle w:val="Sinespaciado"/>
        <w:jc w:val="both"/>
        <w:rPr>
          <w:rFonts w:ascii="Arial" w:hAnsi="Arial" w:cs="Arial"/>
          <w:sz w:val="24"/>
          <w:szCs w:val="24"/>
        </w:rPr>
      </w:pPr>
    </w:p>
    <w:p w14:paraId="308C5758" w14:textId="652CF55B" w:rsidR="00453BF6" w:rsidRPr="00453BF6" w:rsidRDefault="005142BC" w:rsidP="005142BC">
      <w:pPr>
        <w:pStyle w:val="Sinespaciado"/>
        <w:jc w:val="center"/>
        <w:rPr>
          <w:rFonts w:ascii="Arial" w:hAnsi="Arial" w:cs="Arial"/>
          <w:sz w:val="24"/>
          <w:szCs w:val="24"/>
        </w:rPr>
      </w:pPr>
      <w:r>
        <w:rPr>
          <w:rFonts w:ascii="Arial" w:hAnsi="Arial" w:cs="Arial"/>
          <w:sz w:val="24"/>
          <w:szCs w:val="24"/>
        </w:rPr>
        <w:t>*****</w:t>
      </w:r>
      <w:r w:rsidR="002B3C24">
        <w:rPr>
          <w:rFonts w:ascii="Arial" w:hAnsi="Arial" w:cs="Arial"/>
          <w:sz w:val="24"/>
          <w:szCs w:val="24"/>
        </w:rPr>
        <w:t>*******</w:t>
      </w:r>
    </w:p>
    <w:p w14:paraId="1DF9C45F" w14:textId="77777777" w:rsidR="002E128E" w:rsidRDefault="002E128E" w:rsidP="002E128E">
      <w:pPr>
        <w:pStyle w:val="Sinespaciado"/>
        <w:jc w:val="center"/>
        <w:rPr>
          <w:rFonts w:ascii="Arial" w:hAnsi="Arial" w:cs="Arial"/>
          <w:b/>
          <w:sz w:val="24"/>
          <w:szCs w:val="24"/>
        </w:rPr>
      </w:pPr>
    </w:p>
    <w:p w14:paraId="12FF87E3" w14:textId="0F89366E" w:rsidR="00453BF6" w:rsidRPr="002E128E" w:rsidRDefault="002E128E" w:rsidP="002E128E">
      <w:pPr>
        <w:pStyle w:val="Sinespaciado"/>
        <w:jc w:val="center"/>
        <w:rPr>
          <w:rFonts w:ascii="Arial" w:hAnsi="Arial" w:cs="Arial"/>
          <w:b/>
          <w:sz w:val="24"/>
          <w:szCs w:val="24"/>
        </w:rPr>
      </w:pPr>
      <w:r w:rsidRPr="002E128E">
        <w:rPr>
          <w:rFonts w:ascii="Arial" w:hAnsi="Arial" w:cs="Arial"/>
          <w:b/>
          <w:sz w:val="24"/>
          <w:szCs w:val="24"/>
        </w:rPr>
        <w:t>CAJA DE DATOS</w:t>
      </w:r>
    </w:p>
    <w:p w14:paraId="52844BC6" w14:textId="77777777" w:rsidR="002E128E" w:rsidRDefault="002E128E" w:rsidP="00A96204">
      <w:pPr>
        <w:pStyle w:val="Sinespaciado"/>
        <w:jc w:val="both"/>
        <w:rPr>
          <w:rFonts w:ascii="Arial" w:hAnsi="Arial" w:cs="Arial"/>
          <w:sz w:val="24"/>
          <w:szCs w:val="24"/>
        </w:rPr>
      </w:pPr>
    </w:p>
    <w:p w14:paraId="5CCF6454" w14:textId="6B2430E3" w:rsidR="002E128E" w:rsidRPr="002E128E" w:rsidRDefault="002E128E" w:rsidP="002E128E">
      <w:pPr>
        <w:pStyle w:val="Sinespaciado"/>
        <w:jc w:val="both"/>
        <w:rPr>
          <w:rFonts w:ascii="Arial" w:hAnsi="Arial" w:cs="Arial"/>
          <w:sz w:val="24"/>
          <w:szCs w:val="24"/>
        </w:rPr>
      </w:pPr>
      <w:r w:rsidRPr="002E128E">
        <w:rPr>
          <w:rFonts w:ascii="Arial" w:hAnsi="Arial" w:cs="Arial"/>
          <w:b/>
          <w:sz w:val="24"/>
          <w:szCs w:val="24"/>
        </w:rPr>
        <w:t>MÓDULOS DE ATENCIÓN INTEGRAL PARA LA MUJER</w:t>
      </w:r>
    </w:p>
    <w:p w14:paraId="35B1569B" w14:textId="77777777" w:rsidR="002E128E" w:rsidRDefault="002E128E" w:rsidP="002E128E">
      <w:pPr>
        <w:pStyle w:val="Sinespaciado"/>
        <w:jc w:val="both"/>
        <w:rPr>
          <w:rFonts w:ascii="Arial" w:hAnsi="Arial" w:cs="Arial"/>
          <w:sz w:val="24"/>
          <w:szCs w:val="24"/>
        </w:rPr>
      </w:pPr>
    </w:p>
    <w:p w14:paraId="2C0D9EDB" w14:textId="555D0E15" w:rsidR="002E128E" w:rsidRPr="002E128E" w:rsidRDefault="002E128E" w:rsidP="002E128E">
      <w:pPr>
        <w:pStyle w:val="Sinespaciado"/>
        <w:numPr>
          <w:ilvl w:val="0"/>
          <w:numId w:val="12"/>
        </w:numPr>
        <w:jc w:val="both"/>
        <w:rPr>
          <w:rFonts w:ascii="Arial" w:hAnsi="Arial" w:cs="Arial"/>
          <w:sz w:val="24"/>
          <w:szCs w:val="24"/>
        </w:rPr>
      </w:pPr>
      <w:r w:rsidRPr="002E128E">
        <w:rPr>
          <w:rFonts w:ascii="Arial" w:hAnsi="Arial" w:cs="Arial"/>
          <w:sz w:val="24"/>
          <w:szCs w:val="24"/>
        </w:rPr>
        <w:t>Supermanzana 91, manzana 32, lote 2, calle 57 “Escuela Constitución de 1910”. Teléfono 998</w:t>
      </w:r>
      <w:r w:rsidR="00EA4EE6">
        <w:rPr>
          <w:rFonts w:ascii="Arial" w:hAnsi="Arial" w:cs="Arial"/>
          <w:sz w:val="24"/>
          <w:szCs w:val="24"/>
        </w:rPr>
        <w:t xml:space="preserve"> </w:t>
      </w:r>
      <w:r w:rsidRPr="002E128E">
        <w:rPr>
          <w:rFonts w:ascii="Arial" w:hAnsi="Arial" w:cs="Arial"/>
          <w:sz w:val="24"/>
          <w:szCs w:val="24"/>
        </w:rPr>
        <w:t>626 2716</w:t>
      </w:r>
    </w:p>
    <w:p w14:paraId="5F0DF65E" w14:textId="77777777" w:rsidR="002E128E" w:rsidRDefault="002E128E" w:rsidP="002E128E">
      <w:pPr>
        <w:pStyle w:val="Sinespaciado"/>
        <w:jc w:val="both"/>
        <w:rPr>
          <w:rFonts w:ascii="Arial" w:hAnsi="Arial" w:cs="Arial"/>
          <w:sz w:val="24"/>
          <w:szCs w:val="24"/>
        </w:rPr>
      </w:pPr>
    </w:p>
    <w:p w14:paraId="2193F0F5" w14:textId="54275705" w:rsidR="002E128E" w:rsidRPr="002E128E" w:rsidRDefault="002E128E" w:rsidP="002E128E">
      <w:pPr>
        <w:pStyle w:val="Sinespaciado"/>
        <w:numPr>
          <w:ilvl w:val="0"/>
          <w:numId w:val="12"/>
        </w:numPr>
        <w:jc w:val="both"/>
        <w:rPr>
          <w:rFonts w:ascii="Arial" w:hAnsi="Arial" w:cs="Arial"/>
          <w:sz w:val="24"/>
          <w:szCs w:val="24"/>
        </w:rPr>
      </w:pPr>
      <w:r w:rsidRPr="002E128E">
        <w:rPr>
          <w:rFonts w:ascii="Arial" w:hAnsi="Arial" w:cs="Arial"/>
          <w:sz w:val="24"/>
          <w:szCs w:val="24"/>
        </w:rPr>
        <w:lastRenderedPageBreak/>
        <w:t>Supermanzana 92, manzana 84, lote 56, calle 46</w:t>
      </w:r>
      <w:r w:rsidR="00EA4EE6">
        <w:rPr>
          <w:rFonts w:ascii="Arial" w:hAnsi="Arial" w:cs="Arial"/>
          <w:sz w:val="24"/>
          <w:szCs w:val="24"/>
        </w:rPr>
        <w:t>,</w:t>
      </w:r>
      <w:r w:rsidRPr="002E128E">
        <w:rPr>
          <w:rFonts w:ascii="Arial" w:hAnsi="Arial" w:cs="Arial"/>
          <w:sz w:val="24"/>
          <w:szCs w:val="24"/>
        </w:rPr>
        <w:t xml:space="preserve"> Parque Chichen Itzá. Teléfono 998 626 6611</w:t>
      </w:r>
    </w:p>
    <w:p w14:paraId="270AA94F" w14:textId="77777777" w:rsidR="002E128E" w:rsidRDefault="002E128E" w:rsidP="002E128E">
      <w:pPr>
        <w:pStyle w:val="Sinespaciado"/>
        <w:jc w:val="both"/>
        <w:rPr>
          <w:rFonts w:ascii="Arial" w:hAnsi="Arial" w:cs="Arial"/>
          <w:sz w:val="24"/>
          <w:szCs w:val="24"/>
        </w:rPr>
      </w:pPr>
    </w:p>
    <w:p w14:paraId="1C5BCB60" w14:textId="7EA1D106" w:rsidR="002B3C24" w:rsidRDefault="002B3C24" w:rsidP="002B3C24">
      <w:pPr>
        <w:pStyle w:val="Sinespaciado"/>
        <w:numPr>
          <w:ilvl w:val="0"/>
          <w:numId w:val="12"/>
        </w:numPr>
        <w:jc w:val="both"/>
        <w:rPr>
          <w:rFonts w:ascii="Arial" w:hAnsi="Arial" w:cs="Arial"/>
          <w:sz w:val="24"/>
          <w:szCs w:val="24"/>
        </w:rPr>
      </w:pPr>
      <w:r w:rsidRPr="002E128E">
        <w:rPr>
          <w:rFonts w:ascii="Arial" w:hAnsi="Arial" w:cs="Arial"/>
          <w:sz w:val="24"/>
          <w:szCs w:val="24"/>
        </w:rPr>
        <w:t>Supermanzana 200, manzana 56, lote 01</w:t>
      </w:r>
      <w:r w:rsidR="00EA4EE6">
        <w:rPr>
          <w:rFonts w:ascii="Arial" w:hAnsi="Arial" w:cs="Arial"/>
          <w:sz w:val="24"/>
          <w:szCs w:val="24"/>
        </w:rPr>
        <w:t xml:space="preserve">, </w:t>
      </w:r>
      <w:r w:rsidRPr="002E128E">
        <w:rPr>
          <w:rFonts w:ascii="Arial" w:hAnsi="Arial" w:cs="Arial"/>
          <w:sz w:val="24"/>
          <w:szCs w:val="24"/>
        </w:rPr>
        <w:t xml:space="preserve">Haciendas del Caribe, Av. </w:t>
      </w:r>
      <w:proofErr w:type="spellStart"/>
      <w:r w:rsidRPr="002E128E">
        <w:rPr>
          <w:rFonts w:ascii="Arial" w:hAnsi="Arial" w:cs="Arial"/>
          <w:sz w:val="24"/>
          <w:szCs w:val="24"/>
        </w:rPr>
        <w:t>Chunchucmil</w:t>
      </w:r>
      <w:proofErr w:type="spellEnd"/>
      <w:r w:rsidRPr="002E128E">
        <w:rPr>
          <w:rFonts w:ascii="Arial" w:hAnsi="Arial" w:cs="Arial"/>
          <w:sz w:val="24"/>
          <w:szCs w:val="24"/>
        </w:rPr>
        <w:t xml:space="preserve"> “Parque Iris Mora”. Teléfono 998 886</w:t>
      </w:r>
      <w:r w:rsidR="00EA4EE6">
        <w:rPr>
          <w:rFonts w:ascii="Arial" w:hAnsi="Arial" w:cs="Arial"/>
          <w:sz w:val="24"/>
          <w:szCs w:val="24"/>
        </w:rPr>
        <w:t xml:space="preserve"> </w:t>
      </w:r>
      <w:r w:rsidRPr="002E128E">
        <w:rPr>
          <w:rFonts w:ascii="Arial" w:hAnsi="Arial" w:cs="Arial"/>
          <w:sz w:val="24"/>
          <w:szCs w:val="24"/>
        </w:rPr>
        <w:t>8537</w:t>
      </w:r>
    </w:p>
    <w:p w14:paraId="633FA9A3" w14:textId="77777777" w:rsidR="002B3C24" w:rsidRPr="002B3C24" w:rsidRDefault="002B3C24" w:rsidP="002B3C24">
      <w:pPr>
        <w:pStyle w:val="Sinespaciado"/>
        <w:ind w:left="720"/>
        <w:jc w:val="both"/>
        <w:rPr>
          <w:rFonts w:ascii="Arial" w:hAnsi="Arial" w:cs="Arial"/>
          <w:sz w:val="24"/>
          <w:szCs w:val="24"/>
        </w:rPr>
      </w:pPr>
    </w:p>
    <w:p w14:paraId="77EF694D" w14:textId="42368BED" w:rsidR="002E128E" w:rsidRPr="002E128E" w:rsidRDefault="002E128E" w:rsidP="002E128E">
      <w:pPr>
        <w:pStyle w:val="Sinespaciado"/>
        <w:numPr>
          <w:ilvl w:val="0"/>
          <w:numId w:val="12"/>
        </w:numPr>
        <w:jc w:val="both"/>
        <w:rPr>
          <w:rFonts w:ascii="Arial" w:hAnsi="Arial" w:cs="Arial"/>
          <w:sz w:val="24"/>
          <w:szCs w:val="24"/>
        </w:rPr>
      </w:pPr>
      <w:r w:rsidRPr="002E128E">
        <w:rPr>
          <w:rFonts w:ascii="Arial" w:hAnsi="Arial" w:cs="Arial"/>
          <w:sz w:val="24"/>
          <w:szCs w:val="24"/>
        </w:rPr>
        <w:t>Supermanzana 221, manzana 30, lote 01, calle 99. Campo de fútbol. Teléfono 998</w:t>
      </w:r>
      <w:r w:rsidR="00EA4EE6">
        <w:rPr>
          <w:rFonts w:ascii="Arial" w:hAnsi="Arial" w:cs="Arial"/>
          <w:sz w:val="24"/>
          <w:szCs w:val="24"/>
        </w:rPr>
        <w:t xml:space="preserve"> </w:t>
      </w:r>
      <w:r w:rsidRPr="002E128E">
        <w:rPr>
          <w:rFonts w:ascii="Arial" w:hAnsi="Arial" w:cs="Arial"/>
          <w:sz w:val="24"/>
          <w:szCs w:val="24"/>
        </w:rPr>
        <w:t xml:space="preserve">626 2731 </w:t>
      </w:r>
    </w:p>
    <w:p w14:paraId="6F2AA400" w14:textId="77777777" w:rsidR="002B3C24" w:rsidRPr="002B3C24" w:rsidRDefault="002B3C24" w:rsidP="002B3C24">
      <w:pPr>
        <w:rPr>
          <w:rFonts w:ascii="Arial" w:hAnsi="Arial" w:cs="Arial"/>
        </w:rPr>
      </w:pPr>
    </w:p>
    <w:p w14:paraId="5B72B2AE" w14:textId="41A2D9F1" w:rsidR="002B3C24" w:rsidRPr="002E128E" w:rsidRDefault="002B3C24" w:rsidP="002B3C24">
      <w:pPr>
        <w:pStyle w:val="Sinespaciado"/>
        <w:numPr>
          <w:ilvl w:val="0"/>
          <w:numId w:val="12"/>
        </w:numPr>
        <w:jc w:val="both"/>
        <w:rPr>
          <w:rFonts w:ascii="Arial" w:hAnsi="Arial" w:cs="Arial"/>
          <w:sz w:val="24"/>
          <w:szCs w:val="24"/>
        </w:rPr>
      </w:pPr>
      <w:r w:rsidRPr="002E128E">
        <w:rPr>
          <w:rFonts w:ascii="Arial" w:hAnsi="Arial" w:cs="Arial"/>
          <w:sz w:val="24"/>
          <w:szCs w:val="24"/>
        </w:rPr>
        <w:t>Supermanzana 237, manzana 61, lote 1, calle 27. Teléfono 998 626</w:t>
      </w:r>
      <w:r w:rsidR="00EA4EE6">
        <w:rPr>
          <w:rFonts w:ascii="Arial" w:hAnsi="Arial" w:cs="Arial"/>
          <w:sz w:val="24"/>
          <w:szCs w:val="24"/>
        </w:rPr>
        <w:t xml:space="preserve"> </w:t>
      </w:r>
      <w:r w:rsidRPr="002E128E">
        <w:rPr>
          <w:rFonts w:ascii="Arial" w:hAnsi="Arial" w:cs="Arial"/>
          <w:sz w:val="24"/>
          <w:szCs w:val="24"/>
        </w:rPr>
        <w:t>1413</w:t>
      </w:r>
    </w:p>
    <w:p w14:paraId="3574C33C" w14:textId="77777777" w:rsidR="002B3C24" w:rsidRPr="002B3C24" w:rsidRDefault="002B3C24" w:rsidP="002B3C24">
      <w:pPr>
        <w:pStyle w:val="Sinespaciado"/>
        <w:ind w:left="720"/>
        <w:jc w:val="both"/>
        <w:rPr>
          <w:rFonts w:ascii="Arial" w:hAnsi="Arial" w:cs="Arial"/>
          <w:sz w:val="24"/>
          <w:szCs w:val="24"/>
        </w:rPr>
      </w:pPr>
    </w:p>
    <w:p w14:paraId="51E298B2" w14:textId="1F8FBA09" w:rsidR="002B3C24" w:rsidRPr="002E128E" w:rsidRDefault="002B3C24" w:rsidP="002B3C24">
      <w:pPr>
        <w:pStyle w:val="Sinespaciado"/>
        <w:numPr>
          <w:ilvl w:val="0"/>
          <w:numId w:val="12"/>
        </w:numPr>
        <w:jc w:val="both"/>
        <w:rPr>
          <w:rFonts w:ascii="Arial" w:hAnsi="Arial" w:cs="Arial"/>
          <w:sz w:val="24"/>
          <w:szCs w:val="24"/>
        </w:rPr>
      </w:pPr>
      <w:r w:rsidRPr="002E128E">
        <w:rPr>
          <w:rFonts w:ascii="Arial" w:hAnsi="Arial" w:cs="Arial"/>
          <w:sz w:val="24"/>
          <w:szCs w:val="24"/>
        </w:rPr>
        <w:t xml:space="preserve">Supermanzana 247 manzanas 22 y 27 Av. Los Tules, Fraccionamiento Villas </w:t>
      </w:r>
      <w:proofErr w:type="spellStart"/>
      <w:r w:rsidRPr="002E128E">
        <w:rPr>
          <w:rFonts w:ascii="Arial" w:hAnsi="Arial" w:cs="Arial"/>
          <w:sz w:val="24"/>
          <w:szCs w:val="24"/>
        </w:rPr>
        <w:t>Otoch</w:t>
      </w:r>
      <w:proofErr w:type="spellEnd"/>
      <w:r w:rsidRPr="002E128E">
        <w:rPr>
          <w:rFonts w:ascii="Arial" w:hAnsi="Arial" w:cs="Arial"/>
          <w:sz w:val="24"/>
          <w:szCs w:val="24"/>
        </w:rPr>
        <w:t xml:space="preserve"> (Las instalaciones del IMM se manejan como Módulos de Atención Integral para la Mujer). Teléfono 998 886</w:t>
      </w:r>
      <w:r w:rsidR="00EA4EE6">
        <w:rPr>
          <w:rFonts w:ascii="Arial" w:hAnsi="Arial" w:cs="Arial"/>
          <w:sz w:val="24"/>
          <w:szCs w:val="24"/>
        </w:rPr>
        <w:t xml:space="preserve"> </w:t>
      </w:r>
      <w:r w:rsidRPr="002E128E">
        <w:rPr>
          <w:rFonts w:ascii="Arial" w:hAnsi="Arial" w:cs="Arial"/>
          <w:sz w:val="24"/>
          <w:szCs w:val="24"/>
        </w:rPr>
        <w:t>8537</w:t>
      </w:r>
    </w:p>
    <w:p w14:paraId="13908AEC" w14:textId="77777777" w:rsidR="002E128E" w:rsidRDefault="002E128E" w:rsidP="002E128E">
      <w:pPr>
        <w:pStyle w:val="Sinespaciado"/>
        <w:jc w:val="both"/>
        <w:rPr>
          <w:rFonts w:ascii="Arial" w:hAnsi="Arial" w:cs="Arial"/>
          <w:sz w:val="24"/>
          <w:szCs w:val="24"/>
        </w:rPr>
      </w:pPr>
    </w:p>
    <w:p w14:paraId="56EA4645" w14:textId="30DA842E" w:rsidR="002E128E" w:rsidRPr="002E128E" w:rsidRDefault="002E128E" w:rsidP="002E128E">
      <w:pPr>
        <w:pStyle w:val="Sinespaciado"/>
        <w:numPr>
          <w:ilvl w:val="0"/>
          <w:numId w:val="12"/>
        </w:numPr>
        <w:jc w:val="both"/>
        <w:rPr>
          <w:rFonts w:ascii="Arial" w:hAnsi="Arial" w:cs="Arial"/>
          <w:sz w:val="24"/>
          <w:szCs w:val="24"/>
        </w:rPr>
      </w:pPr>
      <w:r w:rsidRPr="002E128E">
        <w:rPr>
          <w:rFonts w:ascii="Arial" w:hAnsi="Arial" w:cs="Arial"/>
          <w:sz w:val="24"/>
          <w:szCs w:val="24"/>
        </w:rPr>
        <w:t>Supermanzana 260, Fraccionamiento Ciudad Natura, Av. Tulipán. Teléfono 998 886</w:t>
      </w:r>
      <w:r w:rsidR="00EA4EE6">
        <w:rPr>
          <w:rFonts w:ascii="Arial" w:hAnsi="Arial" w:cs="Arial"/>
          <w:sz w:val="24"/>
          <w:szCs w:val="24"/>
        </w:rPr>
        <w:t xml:space="preserve"> </w:t>
      </w:r>
      <w:r w:rsidRPr="002E128E">
        <w:rPr>
          <w:rFonts w:ascii="Arial" w:hAnsi="Arial" w:cs="Arial"/>
          <w:sz w:val="24"/>
          <w:szCs w:val="24"/>
        </w:rPr>
        <w:t>8537</w:t>
      </w:r>
    </w:p>
    <w:p w14:paraId="082F244E" w14:textId="77777777" w:rsidR="002E128E" w:rsidRDefault="002E128E" w:rsidP="002E128E">
      <w:pPr>
        <w:pStyle w:val="Sinespaciado"/>
        <w:jc w:val="both"/>
        <w:rPr>
          <w:rFonts w:ascii="Arial" w:hAnsi="Arial" w:cs="Arial"/>
          <w:sz w:val="24"/>
          <w:szCs w:val="24"/>
        </w:rPr>
      </w:pPr>
    </w:p>
    <w:p w14:paraId="7496ADD0" w14:textId="4A0D97E0" w:rsidR="002E128E" w:rsidRPr="002E128E" w:rsidRDefault="002E128E" w:rsidP="002E128E">
      <w:pPr>
        <w:pStyle w:val="Sinespaciado"/>
        <w:numPr>
          <w:ilvl w:val="0"/>
          <w:numId w:val="12"/>
        </w:numPr>
        <w:jc w:val="both"/>
        <w:rPr>
          <w:rFonts w:ascii="Arial" w:hAnsi="Arial" w:cs="Arial"/>
          <w:sz w:val="24"/>
          <w:szCs w:val="24"/>
        </w:rPr>
      </w:pPr>
      <w:r w:rsidRPr="002E128E">
        <w:rPr>
          <w:rFonts w:ascii="Arial" w:hAnsi="Arial" w:cs="Arial"/>
          <w:sz w:val="24"/>
          <w:szCs w:val="24"/>
        </w:rPr>
        <w:t>Col. Avante. “Escuela Libertadores de América” sobre Av. Principal por el Comedor Comunitario. Teléfono 998 886</w:t>
      </w:r>
      <w:r w:rsidR="00EA4EE6">
        <w:rPr>
          <w:rFonts w:ascii="Arial" w:hAnsi="Arial" w:cs="Arial"/>
          <w:sz w:val="24"/>
          <w:szCs w:val="24"/>
        </w:rPr>
        <w:t xml:space="preserve"> </w:t>
      </w:r>
      <w:r w:rsidRPr="002E128E">
        <w:rPr>
          <w:rFonts w:ascii="Arial" w:hAnsi="Arial" w:cs="Arial"/>
          <w:sz w:val="24"/>
          <w:szCs w:val="24"/>
        </w:rPr>
        <w:t>8537</w:t>
      </w:r>
    </w:p>
    <w:p w14:paraId="3F71B4BA" w14:textId="77777777" w:rsidR="002E128E" w:rsidRDefault="002E128E" w:rsidP="002E128E">
      <w:pPr>
        <w:pStyle w:val="Sinespaciado"/>
        <w:jc w:val="both"/>
        <w:rPr>
          <w:rFonts w:ascii="Arial" w:hAnsi="Arial" w:cs="Arial"/>
          <w:sz w:val="24"/>
          <w:szCs w:val="24"/>
        </w:rPr>
      </w:pPr>
    </w:p>
    <w:p w14:paraId="53970237" w14:textId="06884AF0" w:rsidR="002E128E" w:rsidRPr="002E128E" w:rsidRDefault="002E128E" w:rsidP="002E128E">
      <w:pPr>
        <w:pStyle w:val="Sinespaciado"/>
        <w:numPr>
          <w:ilvl w:val="0"/>
          <w:numId w:val="12"/>
        </w:numPr>
        <w:jc w:val="both"/>
        <w:rPr>
          <w:rFonts w:ascii="Arial" w:hAnsi="Arial" w:cs="Arial"/>
          <w:sz w:val="24"/>
          <w:szCs w:val="24"/>
        </w:rPr>
      </w:pPr>
      <w:r w:rsidRPr="002E128E">
        <w:rPr>
          <w:rFonts w:ascii="Arial" w:hAnsi="Arial" w:cs="Arial"/>
          <w:sz w:val="24"/>
          <w:szCs w:val="24"/>
        </w:rPr>
        <w:t>Delegación Alfredo V. Bonfil. Calle Leona, esquina Plutarco Elías Calles. Teléfono 998 886</w:t>
      </w:r>
      <w:r w:rsidR="00EA4EE6">
        <w:rPr>
          <w:rFonts w:ascii="Arial" w:hAnsi="Arial" w:cs="Arial"/>
          <w:sz w:val="24"/>
          <w:szCs w:val="24"/>
        </w:rPr>
        <w:t xml:space="preserve"> </w:t>
      </w:r>
      <w:r w:rsidRPr="002E128E">
        <w:rPr>
          <w:rFonts w:ascii="Arial" w:hAnsi="Arial" w:cs="Arial"/>
          <w:sz w:val="24"/>
          <w:szCs w:val="24"/>
        </w:rPr>
        <w:t>8537</w:t>
      </w:r>
    </w:p>
    <w:p w14:paraId="7BEC9DE1" w14:textId="77777777" w:rsidR="002E128E" w:rsidRDefault="002E128E" w:rsidP="002E128E">
      <w:pPr>
        <w:pStyle w:val="Sinespaciado"/>
        <w:jc w:val="both"/>
        <w:rPr>
          <w:rFonts w:ascii="Arial" w:hAnsi="Arial" w:cs="Arial"/>
          <w:sz w:val="24"/>
          <w:szCs w:val="24"/>
        </w:rPr>
      </w:pPr>
    </w:p>
    <w:p w14:paraId="31EC3E82" w14:textId="56364B1E" w:rsidR="002E128E" w:rsidRPr="00453BF6" w:rsidRDefault="002E128E" w:rsidP="002E128E">
      <w:pPr>
        <w:pStyle w:val="Sinespaciado"/>
        <w:numPr>
          <w:ilvl w:val="0"/>
          <w:numId w:val="12"/>
        </w:numPr>
        <w:jc w:val="both"/>
        <w:rPr>
          <w:rFonts w:ascii="Arial" w:hAnsi="Arial" w:cs="Arial"/>
          <w:sz w:val="24"/>
          <w:szCs w:val="24"/>
        </w:rPr>
      </w:pPr>
      <w:r w:rsidRPr="002E128E">
        <w:rPr>
          <w:rFonts w:ascii="Arial" w:hAnsi="Arial" w:cs="Arial"/>
          <w:sz w:val="24"/>
          <w:szCs w:val="24"/>
        </w:rPr>
        <w:t>Módulo de Atención de Orientación del IMM en bajos del Palacio Municipal de Benito Juárez, que ofrece información y canaliza a víctimas de violencia.</w:t>
      </w:r>
    </w:p>
    <w:p w14:paraId="700CDCCA" w14:textId="77777777" w:rsidR="00453BF6" w:rsidRPr="00453BF6" w:rsidRDefault="00453BF6" w:rsidP="00A96204">
      <w:pPr>
        <w:pStyle w:val="Sinespaciado"/>
        <w:jc w:val="both"/>
        <w:rPr>
          <w:rFonts w:ascii="Arial" w:hAnsi="Arial" w:cs="Arial"/>
          <w:sz w:val="24"/>
          <w:szCs w:val="24"/>
        </w:rPr>
      </w:pPr>
    </w:p>
    <w:p w14:paraId="387F1C9B" w14:textId="77777777" w:rsidR="00453BF6" w:rsidRPr="00453BF6" w:rsidRDefault="00453BF6" w:rsidP="00A96204">
      <w:pPr>
        <w:pStyle w:val="Sinespaciado"/>
        <w:jc w:val="both"/>
        <w:rPr>
          <w:rFonts w:ascii="Arial" w:hAnsi="Arial" w:cs="Arial"/>
          <w:sz w:val="24"/>
          <w:szCs w:val="24"/>
        </w:rPr>
      </w:pPr>
    </w:p>
    <w:sectPr w:rsidR="00453BF6" w:rsidRPr="00453BF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DC7D" w14:textId="77777777" w:rsidR="006E133F" w:rsidRDefault="006E133F" w:rsidP="0092028B">
      <w:r>
        <w:separator/>
      </w:r>
    </w:p>
  </w:endnote>
  <w:endnote w:type="continuationSeparator" w:id="0">
    <w:p w14:paraId="5A55B7F4" w14:textId="77777777" w:rsidR="006E133F" w:rsidRDefault="006E133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2B9EC" w14:textId="77777777" w:rsidR="006E133F" w:rsidRDefault="006E133F" w:rsidP="0092028B">
      <w:r>
        <w:separator/>
      </w:r>
    </w:p>
  </w:footnote>
  <w:footnote w:type="continuationSeparator" w:id="0">
    <w:p w14:paraId="149D1F5E" w14:textId="77777777" w:rsidR="006E133F" w:rsidRDefault="006E133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B6823C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43273">
                            <w:rPr>
                              <w:rFonts w:cstheme="minorHAnsi"/>
                              <w:b/>
                              <w:bCs/>
                              <w:lang w:val="es-ES"/>
                            </w:rPr>
                            <w:t>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B6823C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43273">
                      <w:rPr>
                        <w:rFonts w:cstheme="minorHAnsi"/>
                        <w:b/>
                        <w:bCs/>
                        <w:lang w:val="es-ES"/>
                      </w:rPr>
                      <w:t>69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030660"/>
    <w:multiLevelType w:val="hybridMultilevel"/>
    <w:tmpl w:val="79AC1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08224424">
    <w:abstractNumId w:val="7"/>
  </w:num>
  <w:num w:numId="2" w16cid:durableId="1372269964">
    <w:abstractNumId w:val="10"/>
  </w:num>
  <w:num w:numId="3" w16cid:durableId="377363055">
    <w:abstractNumId w:val="3"/>
  </w:num>
  <w:num w:numId="4" w16cid:durableId="356661132">
    <w:abstractNumId w:val="8"/>
  </w:num>
  <w:num w:numId="5" w16cid:durableId="733360672">
    <w:abstractNumId w:val="9"/>
  </w:num>
  <w:num w:numId="6" w16cid:durableId="276720263">
    <w:abstractNumId w:val="0"/>
  </w:num>
  <w:num w:numId="7" w16cid:durableId="905184108">
    <w:abstractNumId w:val="11"/>
  </w:num>
  <w:num w:numId="8" w16cid:durableId="1511604220">
    <w:abstractNumId w:val="6"/>
  </w:num>
  <w:num w:numId="9" w16cid:durableId="1589805012">
    <w:abstractNumId w:val="4"/>
  </w:num>
  <w:num w:numId="10" w16cid:durableId="53159710">
    <w:abstractNumId w:val="2"/>
  </w:num>
  <w:num w:numId="11" w16cid:durableId="1007176795">
    <w:abstractNumId w:val="5"/>
  </w:num>
  <w:num w:numId="12" w16cid:durableId="136440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14924"/>
    <w:rsid w:val="0005079F"/>
    <w:rsid w:val="000B62FF"/>
    <w:rsid w:val="000C25FB"/>
    <w:rsid w:val="000E1CB1"/>
    <w:rsid w:val="00111F21"/>
    <w:rsid w:val="001251F8"/>
    <w:rsid w:val="0014199E"/>
    <w:rsid w:val="001A2783"/>
    <w:rsid w:val="001A66A3"/>
    <w:rsid w:val="00226ADC"/>
    <w:rsid w:val="0027105C"/>
    <w:rsid w:val="0027769B"/>
    <w:rsid w:val="0029683D"/>
    <w:rsid w:val="002A38C5"/>
    <w:rsid w:val="002A39F3"/>
    <w:rsid w:val="002B1033"/>
    <w:rsid w:val="002B3C24"/>
    <w:rsid w:val="002E128E"/>
    <w:rsid w:val="002E72D1"/>
    <w:rsid w:val="002F0A83"/>
    <w:rsid w:val="00325D4F"/>
    <w:rsid w:val="003319CB"/>
    <w:rsid w:val="003425A3"/>
    <w:rsid w:val="003425F7"/>
    <w:rsid w:val="003576E5"/>
    <w:rsid w:val="003C0004"/>
    <w:rsid w:val="003E64E6"/>
    <w:rsid w:val="003E7793"/>
    <w:rsid w:val="00403535"/>
    <w:rsid w:val="004433C5"/>
    <w:rsid w:val="00453BF6"/>
    <w:rsid w:val="00454EB7"/>
    <w:rsid w:val="00467C35"/>
    <w:rsid w:val="00485C06"/>
    <w:rsid w:val="00496F14"/>
    <w:rsid w:val="004A519D"/>
    <w:rsid w:val="004A619F"/>
    <w:rsid w:val="004C74BC"/>
    <w:rsid w:val="004D6C77"/>
    <w:rsid w:val="00500033"/>
    <w:rsid w:val="00500F50"/>
    <w:rsid w:val="00512C37"/>
    <w:rsid w:val="005142BC"/>
    <w:rsid w:val="00562395"/>
    <w:rsid w:val="005A232F"/>
    <w:rsid w:val="005B23B5"/>
    <w:rsid w:val="005F66A8"/>
    <w:rsid w:val="00634D39"/>
    <w:rsid w:val="0063616E"/>
    <w:rsid w:val="00643273"/>
    <w:rsid w:val="0065406D"/>
    <w:rsid w:val="0066440A"/>
    <w:rsid w:val="0067627D"/>
    <w:rsid w:val="00682052"/>
    <w:rsid w:val="006960A5"/>
    <w:rsid w:val="006A1CAC"/>
    <w:rsid w:val="006E133F"/>
    <w:rsid w:val="006F0C0F"/>
    <w:rsid w:val="006F54F3"/>
    <w:rsid w:val="006F5FFC"/>
    <w:rsid w:val="0070322A"/>
    <w:rsid w:val="00714BC8"/>
    <w:rsid w:val="00725BC1"/>
    <w:rsid w:val="00727F70"/>
    <w:rsid w:val="00744B32"/>
    <w:rsid w:val="00750518"/>
    <w:rsid w:val="00751B55"/>
    <w:rsid w:val="00771DF7"/>
    <w:rsid w:val="007B128D"/>
    <w:rsid w:val="007D1200"/>
    <w:rsid w:val="007E0B4C"/>
    <w:rsid w:val="007F3DEC"/>
    <w:rsid w:val="00822E90"/>
    <w:rsid w:val="00835CA4"/>
    <w:rsid w:val="00862F9F"/>
    <w:rsid w:val="008765BC"/>
    <w:rsid w:val="00882475"/>
    <w:rsid w:val="0089057B"/>
    <w:rsid w:val="00893676"/>
    <w:rsid w:val="008A3EC0"/>
    <w:rsid w:val="008A4361"/>
    <w:rsid w:val="008C2F4E"/>
    <w:rsid w:val="008F6697"/>
    <w:rsid w:val="00902B70"/>
    <w:rsid w:val="009126BF"/>
    <w:rsid w:val="0091641D"/>
    <w:rsid w:val="0092028B"/>
    <w:rsid w:val="0092643C"/>
    <w:rsid w:val="00926E32"/>
    <w:rsid w:val="00973B6A"/>
    <w:rsid w:val="009B6027"/>
    <w:rsid w:val="009C0DC7"/>
    <w:rsid w:val="009D2BE0"/>
    <w:rsid w:val="009D4A58"/>
    <w:rsid w:val="009E11F6"/>
    <w:rsid w:val="009F3EDD"/>
    <w:rsid w:val="009F48F9"/>
    <w:rsid w:val="00A21FB4"/>
    <w:rsid w:val="00A3730E"/>
    <w:rsid w:val="00A4359A"/>
    <w:rsid w:val="00A52D7D"/>
    <w:rsid w:val="00A532FD"/>
    <w:rsid w:val="00A5698C"/>
    <w:rsid w:val="00A82598"/>
    <w:rsid w:val="00A93E5A"/>
    <w:rsid w:val="00A96204"/>
    <w:rsid w:val="00AA45D3"/>
    <w:rsid w:val="00AC6469"/>
    <w:rsid w:val="00AC7FCB"/>
    <w:rsid w:val="00AE35FF"/>
    <w:rsid w:val="00AE3C07"/>
    <w:rsid w:val="00B20549"/>
    <w:rsid w:val="00B401A5"/>
    <w:rsid w:val="00B446D9"/>
    <w:rsid w:val="00B606AE"/>
    <w:rsid w:val="00B62D59"/>
    <w:rsid w:val="00B6525B"/>
    <w:rsid w:val="00B97085"/>
    <w:rsid w:val="00BA3047"/>
    <w:rsid w:val="00BD5728"/>
    <w:rsid w:val="00BF58D7"/>
    <w:rsid w:val="00C36C45"/>
    <w:rsid w:val="00C37BBF"/>
    <w:rsid w:val="00C536F9"/>
    <w:rsid w:val="00C63EA2"/>
    <w:rsid w:val="00C71425"/>
    <w:rsid w:val="00C948AD"/>
    <w:rsid w:val="00CA5A4E"/>
    <w:rsid w:val="00CB2A24"/>
    <w:rsid w:val="00D05212"/>
    <w:rsid w:val="00D05AE1"/>
    <w:rsid w:val="00D21BEA"/>
    <w:rsid w:val="00D23899"/>
    <w:rsid w:val="00D301AB"/>
    <w:rsid w:val="00D80EDE"/>
    <w:rsid w:val="00DC73C2"/>
    <w:rsid w:val="00E00172"/>
    <w:rsid w:val="00E21F2E"/>
    <w:rsid w:val="00E44F61"/>
    <w:rsid w:val="00E46779"/>
    <w:rsid w:val="00E70F09"/>
    <w:rsid w:val="00E90C7C"/>
    <w:rsid w:val="00E9540E"/>
    <w:rsid w:val="00EA339E"/>
    <w:rsid w:val="00EA4EE6"/>
    <w:rsid w:val="00EC7BE5"/>
    <w:rsid w:val="00ED16A2"/>
    <w:rsid w:val="00EE47E2"/>
    <w:rsid w:val="00F313EE"/>
    <w:rsid w:val="00F33938"/>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2EC02E"/>
  <w15:docId w15:val="{375D97AD-5DE8-4261-B114-AB8FFA21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467</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victor hugo garcia sanchez</cp:lastModifiedBy>
  <cp:revision>7</cp:revision>
  <dcterms:created xsi:type="dcterms:W3CDTF">2024-10-18T20:08:00Z</dcterms:created>
  <dcterms:modified xsi:type="dcterms:W3CDTF">2024-10-20T19:31:00Z</dcterms:modified>
</cp:coreProperties>
</file>